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1C" w:rsidRDefault="008E3644" w:rsidP="00231C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SV"/>
        </w:rPr>
      </w:pPr>
      <w:r>
        <w:rPr>
          <w:rFonts w:ascii="Arial" w:eastAsia="Times New Roman" w:hAnsi="Arial" w:cs="Arial"/>
          <w:b/>
          <w:sz w:val="24"/>
          <w:szCs w:val="24"/>
          <w:lang w:eastAsia="es-SV"/>
        </w:rPr>
        <w:t xml:space="preserve">2da </w:t>
      </w:r>
      <w:r w:rsidR="00231C1C" w:rsidRPr="00231C1C">
        <w:rPr>
          <w:rFonts w:ascii="Arial" w:eastAsia="Times New Roman" w:hAnsi="Arial" w:cs="Arial"/>
          <w:b/>
          <w:sz w:val="24"/>
          <w:szCs w:val="24"/>
          <w:lang w:eastAsia="es-SV"/>
        </w:rPr>
        <w:t>CONVOCATORIA</w:t>
      </w:r>
    </w:p>
    <w:p w:rsidR="00231C1C" w:rsidRPr="00231C1C" w:rsidRDefault="00231C1C" w:rsidP="00231C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SV"/>
        </w:rPr>
      </w:pPr>
    </w:p>
    <w:p w:rsidR="00FA249E" w:rsidRPr="006512C5" w:rsidRDefault="00FA249E" w:rsidP="00FA249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512C5">
        <w:rPr>
          <w:rFonts w:ascii="Arial" w:hAnsi="Arial" w:cs="Arial"/>
          <w:sz w:val="20"/>
          <w:szCs w:val="20"/>
        </w:rPr>
        <w:t>El Gobierno Autónomo Descentralizado Municipal de Santo Domingo, convoca a los profesionales del derecho a participar en el CONCURSO PÚBLICO DE MÉRITOS Y OPOSICIÓN, PARA LA SELECCIÓN Y DESIGNACIÓN DEL REGISTRADOR DE LA PROPIEDAD DEL CANTON SANTO DOMINGO</w:t>
      </w:r>
    </w:p>
    <w:p w:rsidR="00FA249E" w:rsidRDefault="00FA249E" w:rsidP="00FA249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A249E" w:rsidRPr="003C11CD" w:rsidRDefault="00FA249E" w:rsidP="00FA249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3C11CD">
        <w:rPr>
          <w:rFonts w:ascii="Arial" w:hAnsi="Arial" w:cs="Arial"/>
          <w:b/>
          <w:sz w:val="20"/>
          <w:szCs w:val="20"/>
        </w:rPr>
        <w:t>DE LOS REQUISITOS E INHABILIDADES DE LOS POSTULANTES (Resolución No. 019-NG-DINARDAP-2015):</w:t>
      </w:r>
    </w:p>
    <w:p w:rsidR="00FA249E" w:rsidRPr="006512C5" w:rsidRDefault="00FA249E" w:rsidP="00FA249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A249E" w:rsidRPr="006512C5" w:rsidRDefault="00FA249E" w:rsidP="00FA249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512C5">
        <w:rPr>
          <w:rFonts w:ascii="Arial" w:hAnsi="Arial" w:cs="Arial"/>
          <w:sz w:val="20"/>
          <w:szCs w:val="20"/>
        </w:rPr>
        <w:t>Ser ecuatoriana o ecuatoriano y estar en goce de los derechos políticos.</w:t>
      </w:r>
    </w:p>
    <w:p w:rsidR="00FA249E" w:rsidRPr="006512C5" w:rsidRDefault="00FA249E" w:rsidP="00FA249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512C5">
        <w:rPr>
          <w:rFonts w:ascii="Arial" w:hAnsi="Arial" w:cs="Arial"/>
          <w:sz w:val="20"/>
          <w:szCs w:val="20"/>
        </w:rPr>
        <w:t>Tener título de abogado/a acreditado y reconocido legalmente en el país. Deberá estar inscrito en la SENESCYT, información que se constatará por medio de la herramienta INFODIGITAL.</w:t>
      </w:r>
    </w:p>
    <w:p w:rsidR="00FA249E" w:rsidRPr="006512C5" w:rsidRDefault="00FA249E" w:rsidP="00FA249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512C5">
        <w:rPr>
          <w:rFonts w:ascii="Arial" w:hAnsi="Arial" w:cs="Arial"/>
          <w:sz w:val="20"/>
          <w:szCs w:val="20"/>
        </w:rPr>
        <w:t>Acreditar por medio de certificados de trabajo y honorabilidad haber ejercido con probidad e idoneidad notorias la profesión de abogado por un período mínimo de tres años o en su defecto una copia de la constitución de su estudio jurídico. Se tomará en cuenta en la calificación con puntaje extra a quienes hayan ejercido o ejerzan la docencia universitaria en los últimos tres años en materias relacionadas al derecho civil, derecho administrativo, derecho registral y las demás que se determine en la presente norma.</w:t>
      </w:r>
    </w:p>
    <w:p w:rsidR="00FA249E" w:rsidRPr="006512C5" w:rsidRDefault="00FA249E" w:rsidP="00FA249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512C5">
        <w:rPr>
          <w:rFonts w:ascii="Arial" w:hAnsi="Arial" w:cs="Arial"/>
          <w:sz w:val="20"/>
          <w:szCs w:val="20"/>
        </w:rPr>
        <w:t>Ser mayor de 18 años y estar en el pleno ejercicio de los derechos previstos por la Constitución de la República y la ley para el desempeño de una función pública.</w:t>
      </w:r>
    </w:p>
    <w:p w:rsidR="00FA249E" w:rsidRPr="006512C5" w:rsidRDefault="00FA249E" w:rsidP="00FA249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512C5">
        <w:rPr>
          <w:rFonts w:ascii="Arial" w:hAnsi="Arial" w:cs="Arial"/>
          <w:sz w:val="20"/>
          <w:szCs w:val="20"/>
        </w:rPr>
        <w:t>No encontrarse en interdicción civil, no ser el deudor al que se siga proceso de concurso de acreedores y no hallarse en estado de insolvencia fraudulenta declarada judicialmente.</w:t>
      </w:r>
    </w:p>
    <w:p w:rsidR="00FA249E" w:rsidRPr="006512C5" w:rsidRDefault="00FA249E" w:rsidP="00FA249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512C5">
        <w:rPr>
          <w:rFonts w:ascii="Arial" w:hAnsi="Arial" w:cs="Arial"/>
          <w:sz w:val="20"/>
          <w:szCs w:val="20"/>
        </w:rPr>
        <w:t>No estar comprendido en alguna de las causales de prohibición para ejercer cargos públicos.</w:t>
      </w:r>
    </w:p>
    <w:p w:rsidR="00FA249E" w:rsidRPr="006512C5" w:rsidRDefault="00FA249E" w:rsidP="00FA249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512C5">
        <w:rPr>
          <w:rFonts w:ascii="Arial" w:hAnsi="Arial" w:cs="Arial"/>
          <w:sz w:val="20"/>
          <w:szCs w:val="20"/>
        </w:rPr>
        <w:t>Cumplir con los requerimientos de formación académica y demás competencias exigibles previstas en la Ley Orgánica de Registro de Datos Públicos y la Ley de Registro.</w:t>
      </w:r>
    </w:p>
    <w:p w:rsidR="00FA249E" w:rsidRPr="006512C5" w:rsidRDefault="00FA249E" w:rsidP="00FA249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512C5">
        <w:rPr>
          <w:rFonts w:ascii="Arial" w:hAnsi="Arial" w:cs="Arial"/>
          <w:sz w:val="20"/>
          <w:szCs w:val="20"/>
        </w:rPr>
        <w:t>Haber sufragado en las últimas elecciones, salvo las causas de excusa previstas en la ley, información que se constatará por medio de la herramienta INFODIGITAL.</w:t>
      </w:r>
    </w:p>
    <w:p w:rsidR="00FA249E" w:rsidRPr="006512C5" w:rsidRDefault="00FA249E" w:rsidP="00FA249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512C5">
        <w:rPr>
          <w:rFonts w:ascii="Arial" w:hAnsi="Arial" w:cs="Arial"/>
          <w:sz w:val="20"/>
          <w:szCs w:val="20"/>
        </w:rPr>
        <w:t>No encontrarse en mora del pago de créditos establecidos a favor de entidades u organismos del sector público, a excepción de lo establecido en el artículo 9 de Ley Orgánica del Servicio Público.</w:t>
      </w:r>
    </w:p>
    <w:p w:rsidR="00FA249E" w:rsidRPr="006512C5" w:rsidRDefault="00FA249E" w:rsidP="00FA249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512C5">
        <w:rPr>
          <w:rFonts w:ascii="Arial" w:hAnsi="Arial" w:cs="Arial"/>
          <w:sz w:val="20"/>
          <w:szCs w:val="20"/>
        </w:rPr>
        <w:t>Los demás requisitos señalados en la Constitución de la República del Ecuador y la ley.</w:t>
      </w:r>
    </w:p>
    <w:p w:rsidR="00FA249E" w:rsidRPr="006512C5" w:rsidRDefault="00FA249E" w:rsidP="00FA249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A249E" w:rsidRPr="003C11CD" w:rsidRDefault="00FA249E" w:rsidP="00FA249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3C11CD">
        <w:rPr>
          <w:rFonts w:ascii="Arial" w:hAnsi="Arial" w:cs="Arial"/>
          <w:b/>
          <w:sz w:val="20"/>
          <w:szCs w:val="20"/>
        </w:rPr>
        <w:t xml:space="preserve"> INHABILIDADES:</w:t>
      </w:r>
    </w:p>
    <w:p w:rsidR="00FA249E" w:rsidRPr="006512C5" w:rsidRDefault="00FA249E" w:rsidP="00FA249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A249E" w:rsidRPr="006512C5" w:rsidRDefault="00FA249E" w:rsidP="00FA249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512C5">
        <w:rPr>
          <w:rFonts w:ascii="Arial" w:hAnsi="Arial" w:cs="Arial"/>
          <w:sz w:val="20"/>
          <w:szCs w:val="20"/>
        </w:rPr>
        <w:t>De conformidad con lo establecido en el artículo 14 de la Ley de Registro, además de las disposiciones establecidas en la Ley Orgánica del Servicio Público, no podrán ser registradores:</w:t>
      </w:r>
    </w:p>
    <w:p w:rsidR="00FA249E" w:rsidRPr="006512C5" w:rsidRDefault="00FA249E" w:rsidP="00FA249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A249E" w:rsidRPr="006512C5" w:rsidRDefault="00FA249E" w:rsidP="00FA249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512C5">
        <w:rPr>
          <w:rFonts w:ascii="Arial" w:hAnsi="Arial" w:cs="Arial"/>
          <w:sz w:val="20"/>
          <w:szCs w:val="20"/>
        </w:rPr>
        <w:t>1. Los ciegos;</w:t>
      </w:r>
    </w:p>
    <w:p w:rsidR="00FA249E" w:rsidRPr="006512C5" w:rsidRDefault="00FA249E" w:rsidP="00FA249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512C5">
        <w:rPr>
          <w:rFonts w:ascii="Arial" w:hAnsi="Arial" w:cs="Arial"/>
          <w:sz w:val="20"/>
          <w:szCs w:val="20"/>
        </w:rPr>
        <w:t>2. Los sordos;</w:t>
      </w:r>
    </w:p>
    <w:p w:rsidR="00FA249E" w:rsidRPr="006512C5" w:rsidRDefault="00FA249E" w:rsidP="00FA249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512C5">
        <w:rPr>
          <w:rFonts w:ascii="Arial" w:hAnsi="Arial" w:cs="Arial"/>
          <w:sz w:val="20"/>
          <w:szCs w:val="20"/>
        </w:rPr>
        <w:t>3. Los mudos;</w:t>
      </w:r>
    </w:p>
    <w:p w:rsidR="00FA249E" w:rsidRPr="006512C5" w:rsidRDefault="00FA249E" w:rsidP="00FA249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512C5">
        <w:rPr>
          <w:rFonts w:ascii="Arial" w:hAnsi="Arial" w:cs="Arial"/>
          <w:sz w:val="20"/>
          <w:szCs w:val="20"/>
        </w:rPr>
        <w:t>4. Los dementes;</w:t>
      </w:r>
    </w:p>
    <w:p w:rsidR="00FA249E" w:rsidRPr="006512C5" w:rsidRDefault="00FA249E" w:rsidP="00FA249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512C5">
        <w:rPr>
          <w:rFonts w:ascii="Arial" w:hAnsi="Arial" w:cs="Arial"/>
          <w:sz w:val="20"/>
          <w:szCs w:val="20"/>
        </w:rPr>
        <w:t>5. Los disipadores;</w:t>
      </w:r>
    </w:p>
    <w:p w:rsidR="00FA249E" w:rsidRPr="006512C5" w:rsidRDefault="00FA249E" w:rsidP="00FA249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512C5">
        <w:rPr>
          <w:rFonts w:ascii="Arial" w:hAnsi="Arial" w:cs="Arial"/>
          <w:sz w:val="20"/>
          <w:szCs w:val="20"/>
        </w:rPr>
        <w:t>6. Los ebrios consuetudinarios;</w:t>
      </w:r>
    </w:p>
    <w:p w:rsidR="00FA249E" w:rsidRPr="006512C5" w:rsidRDefault="00FA249E" w:rsidP="00FA249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512C5">
        <w:rPr>
          <w:rFonts w:ascii="Arial" w:hAnsi="Arial" w:cs="Arial"/>
          <w:sz w:val="20"/>
          <w:szCs w:val="20"/>
        </w:rPr>
        <w:t>7. Los toxicómanos;</w:t>
      </w:r>
    </w:p>
    <w:p w:rsidR="00FA249E" w:rsidRPr="006512C5" w:rsidRDefault="00FA249E" w:rsidP="00FA249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512C5">
        <w:rPr>
          <w:rFonts w:ascii="Arial" w:hAnsi="Arial" w:cs="Arial"/>
          <w:sz w:val="20"/>
          <w:szCs w:val="20"/>
        </w:rPr>
        <w:t>8. Los interdictos;</w:t>
      </w:r>
    </w:p>
    <w:p w:rsidR="00FA249E" w:rsidRPr="006512C5" w:rsidRDefault="00FA249E" w:rsidP="00FA249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512C5">
        <w:rPr>
          <w:rFonts w:ascii="Arial" w:hAnsi="Arial" w:cs="Arial"/>
          <w:sz w:val="20"/>
          <w:szCs w:val="20"/>
        </w:rPr>
        <w:t>9. Los abogados suspensos en el ejercicio profesional;</w:t>
      </w:r>
    </w:p>
    <w:p w:rsidR="00FA249E" w:rsidRPr="006512C5" w:rsidRDefault="00FA249E" w:rsidP="00FA249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512C5">
        <w:rPr>
          <w:rFonts w:ascii="Arial" w:hAnsi="Arial" w:cs="Arial"/>
          <w:sz w:val="20"/>
          <w:szCs w:val="20"/>
        </w:rPr>
        <w:t>10. Los religiosos; y,</w:t>
      </w:r>
    </w:p>
    <w:p w:rsidR="00FA249E" w:rsidRPr="006512C5" w:rsidRDefault="00FA249E" w:rsidP="00FA249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512C5">
        <w:rPr>
          <w:rFonts w:ascii="Arial" w:hAnsi="Arial" w:cs="Arial"/>
          <w:sz w:val="20"/>
          <w:szCs w:val="20"/>
        </w:rPr>
        <w:t>11. Los condenados a pena de prisión o reclusión.</w:t>
      </w:r>
    </w:p>
    <w:p w:rsidR="00FA249E" w:rsidRPr="006512C5" w:rsidRDefault="00FA249E" w:rsidP="00FA249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A249E" w:rsidRPr="008E3644" w:rsidRDefault="00FA249E" w:rsidP="008E3644">
      <w:pPr>
        <w:pStyle w:val="Sinespaciad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E3644">
        <w:rPr>
          <w:rFonts w:ascii="Arial" w:hAnsi="Arial" w:cs="Arial"/>
          <w:b/>
          <w:bCs/>
          <w:sz w:val="20"/>
          <w:szCs w:val="20"/>
          <w:u w:val="single"/>
        </w:rPr>
        <w:t>REQUISITOS ESPECÍFICOS:</w:t>
      </w:r>
    </w:p>
    <w:p w:rsidR="008E3644" w:rsidRDefault="008E3644" w:rsidP="00FA249E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</w:p>
    <w:p w:rsidR="00D87F96" w:rsidRPr="00D87F96" w:rsidRDefault="00FA249E" w:rsidP="00D87F9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SV"/>
        </w:rPr>
      </w:pPr>
      <w:r w:rsidRPr="00D87F96">
        <w:rPr>
          <w:rFonts w:ascii="Arial" w:hAnsi="Arial" w:cs="Arial"/>
          <w:sz w:val="20"/>
          <w:szCs w:val="20"/>
        </w:rPr>
        <w:t xml:space="preserve">Formulario de postulación con la indicación del cantón para el que postula, así como de su domicilio y dirección de correo electrónico para recibir notificaciones que se encontrará </w:t>
      </w:r>
      <w:r w:rsidRPr="00D87F96">
        <w:rPr>
          <w:rFonts w:ascii="Arial" w:hAnsi="Arial" w:cs="Arial"/>
          <w:sz w:val="20"/>
          <w:szCs w:val="20"/>
        </w:rPr>
        <w:lastRenderedPageBreak/>
        <w:t>disponible en la página web del GAD Municipal de Santo Domingo</w:t>
      </w:r>
      <w:r w:rsidR="00D87F96" w:rsidRPr="00D87F96">
        <w:rPr>
          <w:rFonts w:ascii="Arial" w:hAnsi="Arial" w:cs="Arial"/>
          <w:sz w:val="20"/>
          <w:szCs w:val="20"/>
        </w:rPr>
        <w:t xml:space="preserve"> (</w:t>
      </w:r>
      <w:hyperlink r:id="rId8" w:history="1">
        <w:r w:rsidR="00D87F96" w:rsidRPr="00D87F96">
          <w:rPr>
            <w:rStyle w:val="Hipervnculo"/>
            <w:rFonts w:ascii="Arial" w:hAnsi="Arial" w:cs="Arial"/>
            <w:sz w:val="20"/>
            <w:szCs w:val="20"/>
          </w:rPr>
          <w:t>www.santodomingo.gob.ec</w:t>
        </w:r>
      </w:hyperlink>
      <w:r w:rsidR="00D87F96" w:rsidRPr="00D87F96">
        <w:rPr>
          <w:rFonts w:ascii="Arial" w:hAnsi="Arial" w:cs="Arial"/>
          <w:sz w:val="20"/>
          <w:szCs w:val="20"/>
        </w:rPr>
        <w:t>), mismo que deberán subir al sistema del concurso conjuntamente con la c</w:t>
      </w:r>
      <w:r w:rsidR="00D87F96" w:rsidRPr="00D87F96">
        <w:rPr>
          <w:rFonts w:ascii="Arial" w:eastAsia="Times New Roman" w:hAnsi="Arial" w:cs="Arial"/>
          <w:sz w:val="20"/>
          <w:szCs w:val="20"/>
          <w:lang w:eastAsia="es-SV"/>
        </w:rPr>
        <w:t>opia de la cédula de ciudadanía, copia del certificado de votación del último evento electoral; y, copia de la credencial del foro de abogados.</w:t>
      </w:r>
    </w:p>
    <w:p w:rsidR="00FA249E" w:rsidRPr="00D87F96" w:rsidRDefault="00D87F96" w:rsidP="00FA249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87F96">
        <w:rPr>
          <w:rFonts w:ascii="Arial" w:hAnsi="Arial" w:cs="Arial"/>
          <w:sz w:val="20"/>
          <w:szCs w:val="20"/>
        </w:rPr>
        <w:t xml:space="preserve"> </w:t>
      </w:r>
      <w:r w:rsidR="00FA249E" w:rsidRPr="00D87F96">
        <w:rPr>
          <w:rFonts w:ascii="Arial" w:hAnsi="Arial" w:cs="Arial"/>
          <w:sz w:val="20"/>
          <w:szCs w:val="20"/>
        </w:rPr>
        <w:t xml:space="preserve"> Hoja de vida; formato disponible en la página web de la institución (</w:t>
      </w:r>
      <w:hyperlink r:id="rId9" w:history="1">
        <w:r w:rsidR="00FA249E" w:rsidRPr="00D87F96">
          <w:rPr>
            <w:rStyle w:val="Hipervnculo"/>
            <w:rFonts w:ascii="Arial" w:hAnsi="Arial" w:cs="Arial"/>
            <w:sz w:val="20"/>
            <w:szCs w:val="20"/>
          </w:rPr>
          <w:t>www.santodomingo.gob.ec</w:t>
        </w:r>
      </w:hyperlink>
      <w:r w:rsidR="00FA249E" w:rsidRPr="00D87F96">
        <w:rPr>
          <w:rFonts w:ascii="Arial" w:hAnsi="Arial" w:cs="Arial"/>
          <w:sz w:val="20"/>
          <w:szCs w:val="20"/>
        </w:rPr>
        <w:t xml:space="preserve">); </w:t>
      </w:r>
    </w:p>
    <w:p w:rsidR="00FA249E" w:rsidRPr="006512C5" w:rsidRDefault="00FA249E" w:rsidP="00FA249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512C5">
        <w:rPr>
          <w:rFonts w:ascii="Arial" w:hAnsi="Arial" w:cs="Arial"/>
          <w:sz w:val="20"/>
          <w:szCs w:val="20"/>
        </w:rPr>
        <w:t>Certificado actualizado a la fecha de no tener impedimento legal para el ingreso y desempeño de un puesto, cargo, función o dignidad en el sector público emitido por el Ministerio del Trabajo</w:t>
      </w:r>
      <w:r>
        <w:rPr>
          <w:rFonts w:ascii="Arial" w:hAnsi="Arial" w:cs="Arial"/>
          <w:sz w:val="20"/>
          <w:szCs w:val="20"/>
        </w:rPr>
        <w:t xml:space="preserve"> (</w:t>
      </w:r>
      <w:hyperlink r:id="rId10" w:history="1">
        <w:r w:rsidRPr="00E76A8D">
          <w:rPr>
            <w:rStyle w:val="Hipervnculo"/>
            <w:rFonts w:ascii="Arial" w:hAnsi="Arial" w:cs="Arial"/>
            <w:sz w:val="20"/>
            <w:szCs w:val="20"/>
          </w:rPr>
          <w:t>www.trabajo.gob.ec</w:t>
        </w:r>
      </w:hyperlink>
      <w:r>
        <w:rPr>
          <w:rFonts w:ascii="Arial" w:hAnsi="Arial" w:cs="Arial"/>
          <w:sz w:val="20"/>
          <w:szCs w:val="20"/>
        </w:rPr>
        <w:t xml:space="preserve">); </w:t>
      </w:r>
      <w:r w:rsidRPr="006512C5">
        <w:rPr>
          <w:rFonts w:ascii="Arial" w:hAnsi="Arial" w:cs="Arial"/>
          <w:sz w:val="20"/>
          <w:szCs w:val="20"/>
        </w:rPr>
        <w:t xml:space="preserve"> </w:t>
      </w:r>
    </w:p>
    <w:p w:rsidR="00FA249E" w:rsidRPr="006512C5" w:rsidRDefault="00FA249E" w:rsidP="00FA249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512C5">
        <w:rPr>
          <w:rFonts w:ascii="Arial" w:hAnsi="Arial" w:cs="Arial"/>
          <w:sz w:val="20"/>
          <w:szCs w:val="20"/>
        </w:rPr>
        <w:t>Certificado de no adeudar al Servicio de Rentas Internas</w:t>
      </w:r>
      <w:r>
        <w:rPr>
          <w:rFonts w:ascii="Arial" w:hAnsi="Arial" w:cs="Arial"/>
          <w:sz w:val="20"/>
          <w:szCs w:val="20"/>
        </w:rPr>
        <w:t>(</w:t>
      </w:r>
      <w:hyperlink r:id="rId11" w:history="1">
        <w:r w:rsidR="00D87F96" w:rsidRPr="004F5403">
          <w:rPr>
            <w:rStyle w:val="Hipervnculo"/>
            <w:rFonts w:ascii="Arial" w:hAnsi="Arial" w:cs="Arial"/>
            <w:sz w:val="20"/>
            <w:szCs w:val="20"/>
          </w:rPr>
          <w:t>www.sri.gob.ec</w:t>
        </w:r>
      </w:hyperlink>
      <w:r>
        <w:rPr>
          <w:rFonts w:ascii="Arial" w:hAnsi="Arial" w:cs="Arial"/>
          <w:sz w:val="20"/>
          <w:szCs w:val="20"/>
        </w:rPr>
        <w:t xml:space="preserve">); </w:t>
      </w:r>
    </w:p>
    <w:p w:rsidR="00FA249E" w:rsidRPr="006512C5" w:rsidRDefault="00FA249E" w:rsidP="00FA249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512C5">
        <w:rPr>
          <w:rFonts w:ascii="Arial" w:hAnsi="Arial" w:cs="Arial"/>
          <w:sz w:val="20"/>
          <w:szCs w:val="20"/>
        </w:rPr>
        <w:t>Certificado de no tener obligaciones en mora con el Instituto Ecuatoriano de Seguridad Social (IESS)</w:t>
      </w:r>
      <w:r>
        <w:rPr>
          <w:rFonts w:ascii="Arial" w:hAnsi="Arial" w:cs="Arial"/>
          <w:sz w:val="20"/>
          <w:szCs w:val="20"/>
        </w:rPr>
        <w:t xml:space="preserve"> (</w:t>
      </w:r>
      <w:hyperlink r:id="rId12" w:history="1">
        <w:r w:rsidRPr="00E76A8D">
          <w:rPr>
            <w:rStyle w:val="Hipervnculo"/>
            <w:rFonts w:ascii="Arial" w:hAnsi="Arial" w:cs="Arial"/>
            <w:sz w:val="20"/>
            <w:szCs w:val="20"/>
          </w:rPr>
          <w:t>www.iess.gob.ec</w:t>
        </w:r>
      </w:hyperlink>
      <w:r>
        <w:rPr>
          <w:rFonts w:ascii="Arial" w:hAnsi="Arial" w:cs="Arial"/>
          <w:sz w:val="20"/>
          <w:szCs w:val="20"/>
        </w:rPr>
        <w:t xml:space="preserve">); </w:t>
      </w:r>
    </w:p>
    <w:p w:rsidR="00FA249E" w:rsidRPr="006512C5" w:rsidRDefault="00FA249E" w:rsidP="00FA249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512C5">
        <w:rPr>
          <w:rFonts w:ascii="Arial" w:hAnsi="Arial" w:cs="Arial"/>
          <w:sz w:val="20"/>
          <w:szCs w:val="20"/>
        </w:rPr>
        <w:t xml:space="preserve">Certificaciones que acrediten su experiencia así como la idoneidad y probidad notoria de la profesión de abogada o abogado durante por lo menos tres años luego de haber obtenido el título profesional; </w:t>
      </w:r>
    </w:p>
    <w:p w:rsidR="00FA249E" w:rsidRPr="006512C5" w:rsidRDefault="00FA249E" w:rsidP="00FA249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512C5">
        <w:rPr>
          <w:rFonts w:ascii="Arial" w:hAnsi="Arial" w:cs="Arial"/>
          <w:sz w:val="20"/>
          <w:szCs w:val="20"/>
        </w:rPr>
        <w:t>Los documentos que acrediten cursos, seminarios, doctorados, maestrías, especializaciones en materias relacionadas con Derecho Civil, Derecho Mercantil, Derecho Societario, Derecho Administrativo, Derecho Tributario, Derecho Em</w:t>
      </w:r>
      <w:r w:rsidR="00404E57">
        <w:rPr>
          <w:rFonts w:ascii="Arial" w:hAnsi="Arial" w:cs="Arial"/>
          <w:sz w:val="20"/>
          <w:szCs w:val="20"/>
        </w:rPr>
        <w:t>presarial y/o Derecho Registral;</w:t>
      </w:r>
    </w:p>
    <w:p w:rsidR="00FA249E" w:rsidRDefault="00FA249E" w:rsidP="00FA249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512C5">
        <w:rPr>
          <w:rFonts w:ascii="Arial" w:hAnsi="Arial" w:cs="Arial"/>
          <w:sz w:val="20"/>
          <w:szCs w:val="20"/>
        </w:rPr>
        <w:t>Título de abogado/a</w:t>
      </w:r>
      <w:r>
        <w:rPr>
          <w:rFonts w:ascii="Arial" w:hAnsi="Arial" w:cs="Arial"/>
          <w:sz w:val="20"/>
          <w:szCs w:val="20"/>
        </w:rPr>
        <w:t>, con su respectivo registro (</w:t>
      </w:r>
      <w:hyperlink r:id="rId13" w:history="1">
        <w:r w:rsidRPr="00E76A8D">
          <w:rPr>
            <w:rStyle w:val="Hipervnculo"/>
            <w:rFonts w:ascii="Arial" w:hAnsi="Arial" w:cs="Arial"/>
            <w:sz w:val="20"/>
            <w:szCs w:val="20"/>
          </w:rPr>
          <w:t>www.senescyt.gob.ec</w:t>
        </w:r>
      </w:hyperlink>
      <w:r w:rsidR="00404E57">
        <w:rPr>
          <w:rFonts w:ascii="Arial" w:hAnsi="Arial" w:cs="Arial"/>
          <w:sz w:val="20"/>
          <w:szCs w:val="20"/>
        </w:rPr>
        <w:t>);</w:t>
      </w:r>
    </w:p>
    <w:p w:rsidR="00FA249E" w:rsidRDefault="00D87F96" w:rsidP="00FA249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B4406">
        <w:rPr>
          <w:rFonts w:ascii="Arial" w:hAnsi="Arial" w:cs="Arial"/>
          <w:sz w:val="20"/>
          <w:szCs w:val="20"/>
        </w:rPr>
        <w:t xml:space="preserve">Declaración juramentada </w:t>
      </w:r>
      <w:r w:rsidR="0051491C" w:rsidRPr="005B4406">
        <w:rPr>
          <w:rFonts w:ascii="Arial" w:hAnsi="Arial" w:cs="Arial"/>
          <w:sz w:val="20"/>
          <w:szCs w:val="20"/>
        </w:rPr>
        <w:t>celebrada ente Notario Público, donde conste que no se encuent</w:t>
      </w:r>
      <w:r w:rsidR="005B4406" w:rsidRPr="005B4406">
        <w:rPr>
          <w:rFonts w:ascii="Arial" w:hAnsi="Arial" w:cs="Arial"/>
          <w:sz w:val="20"/>
          <w:szCs w:val="20"/>
        </w:rPr>
        <w:t>r</w:t>
      </w:r>
      <w:r w:rsidR="0051491C" w:rsidRPr="005B4406">
        <w:rPr>
          <w:rFonts w:ascii="Arial" w:hAnsi="Arial" w:cs="Arial"/>
          <w:sz w:val="20"/>
          <w:szCs w:val="20"/>
        </w:rPr>
        <w:t xml:space="preserve">a incurso en las inhabilidades señaladas en el artículo 14 de la </w:t>
      </w:r>
      <w:r w:rsidR="005B4406" w:rsidRPr="005B4406">
        <w:rPr>
          <w:rFonts w:ascii="Arial" w:hAnsi="Arial" w:cs="Arial"/>
          <w:sz w:val="20"/>
          <w:szCs w:val="20"/>
        </w:rPr>
        <w:t>Resolución No. 019-NG-DINARDAP-2015, además de las disposiciones establecidas en la Ley Orgánica del Servic</w:t>
      </w:r>
      <w:r w:rsidR="005B4406">
        <w:rPr>
          <w:rFonts w:ascii="Arial" w:hAnsi="Arial" w:cs="Arial"/>
          <w:sz w:val="20"/>
          <w:szCs w:val="20"/>
        </w:rPr>
        <w:t>i</w:t>
      </w:r>
      <w:r w:rsidR="005B4406" w:rsidRPr="005B4406">
        <w:rPr>
          <w:rFonts w:ascii="Arial" w:hAnsi="Arial" w:cs="Arial"/>
          <w:sz w:val="20"/>
          <w:szCs w:val="20"/>
        </w:rPr>
        <w:t>o Público</w:t>
      </w:r>
      <w:r w:rsidR="00404E57">
        <w:rPr>
          <w:rFonts w:ascii="Arial" w:hAnsi="Arial" w:cs="Arial"/>
          <w:sz w:val="20"/>
          <w:szCs w:val="20"/>
        </w:rPr>
        <w:t xml:space="preserve"> y su Reglamento General</w:t>
      </w:r>
      <w:r w:rsidR="005B4406">
        <w:rPr>
          <w:rFonts w:ascii="Arial" w:hAnsi="Arial" w:cs="Arial"/>
          <w:sz w:val="20"/>
          <w:szCs w:val="20"/>
        </w:rPr>
        <w:t>.</w:t>
      </w:r>
    </w:p>
    <w:p w:rsidR="005B4406" w:rsidRDefault="005B4406" w:rsidP="00FA249E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:rsidR="00FA249E" w:rsidRDefault="00FA249E" w:rsidP="00FA249E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  <w:r w:rsidRPr="006512C5">
        <w:rPr>
          <w:rFonts w:ascii="Arial" w:hAnsi="Arial" w:cs="Arial"/>
          <w:b/>
          <w:bCs/>
          <w:sz w:val="20"/>
          <w:szCs w:val="20"/>
        </w:rPr>
        <w:t>PLAZO PARA LA POSTULACIÓN</w:t>
      </w:r>
      <w:r w:rsidR="008C63FE">
        <w:rPr>
          <w:rFonts w:ascii="Arial" w:hAnsi="Arial" w:cs="Arial"/>
          <w:b/>
          <w:bCs/>
          <w:sz w:val="20"/>
          <w:szCs w:val="20"/>
        </w:rPr>
        <w:t>.</w:t>
      </w:r>
    </w:p>
    <w:p w:rsidR="00FA249E" w:rsidRPr="006119BF" w:rsidRDefault="00FA249E" w:rsidP="00FA249E">
      <w:pPr>
        <w:pStyle w:val="Sinespaciado"/>
        <w:jc w:val="both"/>
        <w:rPr>
          <w:rFonts w:ascii="Arial" w:hAnsi="Arial" w:cs="Arial"/>
          <w:b/>
          <w:bCs/>
          <w:sz w:val="16"/>
          <w:szCs w:val="16"/>
        </w:rPr>
      </w:pPr>
    </w:p>
    <w:p w:rsidR="008C63FE" w:rsidRDefault="008C63FE" w:rsidP="008C63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SV"/>
        </w:rPr>
      </w:pPr>
      <w:r w:rsidRPr="00231C1C">
        <w:rPr>
          <w:rFonts w:ascii="Arial" w:eastAsia="Times New Roman" w:hAnsi="Arial" w:cs="Arial"/>
          <w:sz w:val="20"/>
          <w:szCs w:val="20"/>
          <w:lang w:eastAsia="es-SV"/>
        </w:rPr>
        <w:t>El registro de postulaciones se realizará únicamente a través del sistema informático implementado por la Dirección Nacional de Registro de Datos Públicos,</w:t>
      </w:r>
      <w:r w:rsidR="00D87F96">
        <w:rPr>
          <w:rFonts w:ascii="Arial" w:eastAsia="Times New Roman" w:hAnsi="Arial" w:cs="Arial"/>
          <w:sz w:val="20"/>
          <w:szCs w:val="20"/>
          <w:lang w:eastAsia="es-SV"/>
        </w:rPr>
        <w:t xml:space="preserve"> </w:t>
      </w:r>
      <w:r w:rsidR="002E6542">
        <w:rPr>
          <w:rFonts w:ascii="Arial" w:eastAsia="Times New Roman" w:hAnsi="Arial" w:cs="Arial"/>
          <w:sz w:val="20"/>
          <w:szCs w:val="20"/>
          <w:lang w:eastAsia="es-SV"/>
        </w:rPr>
        <w:t xml:space="preserve">para lo cual deberá ingresar a la </w:t>
      </w:r>
      <w:r w:rsidRPr="00231C1C">
        <w:rPr>
          <w:rFonts w:ascii="Arial" w:eastAsia="Times New Roman" w:hAnsi="Arial" w:cs="Arial"/>
          <w:sz w:val="20"/>
          <w:szCs w:val="20"/>
          <w:lang w:eastAsia="es-SV"/>
        </w:rPr>
        <w:t>página web</w:t>
      </w:r>
      <w:r w:rsidR="00404E57">
        <w:rPr>
          <w:rFonts w:ascii="Arial" w:eastAsia="Times New Roman" w:hAnsi="Arial" w:cs="Arial"/>
          <w:sz w:val="20"/>
          <w:szCs w:val="20"/>
          <w:lang w:eastAsia="es-SV"/>
        </w:rPr>
        <w:t>:</w:t>
      </w:r>
      <w:r w:rsidR="00D87F96" w:rsidRPr="00D87F96">
        <w:t xml:space="preserve"> </w:t>
      </w:r>
      <w:hyperlink r:id="rId14" w:history="1">
        <w:r w:rsidR="00D87F96" w:rsidRPr="004F5403">
          <w:rPr>
            <w:rStyle w:val="Hipervnculo"/>
            <w:rFonts w:ascii="Arial" w:eastAsia="Times New Roman" w:hAnsi="Arial" w:cs="Arial"/>
            <w:sz w:val="20"/>
            <w:szCs w:val="20"/>
            <w:lang w:eastAsia="es-SV"/>
          </w:rPr>
          <w:t>www.datospublicos.gob.ec</w:t>
        </w:r>
      </w:hyperlink>
      <w:r w:rsidRPr="00231C1C">
        <w:rPr>
          <w:rFonts w:ascii="Arial" w:eastAsia="Times New Roman" w:hAnsi="Arial" w:cs="Arial"/>
          <w:sz w:val="20"/>
          <w:szCs w:val="20"/>
          <w:lang w:eastAsia="es-SV"/>
        </w:rPr>
        <w:t>,</w:t>
      </w:r>
      <w:r w:rsidR="00D87F96">
        <w:rPr>
          <w:rFonts w:ascii="Arial" w:eastAsia="Times New Roman" w:hAnsi="Arial" w:cs="Arial"/>
          <w:sz w:val="20"/>
          <w:szCs w:val="20"/>
          <w:lang w:eastAsia="es-SV"/>
        </w:rPr>
        <w:t xml:space="preserve"> </w:t>
      </w:r>
      <w:r w:rsidR="00901587">
        <w:rPr>
          <w:rFonts w:ascii="Arial" w:eastAsia="Times New Roman" w:hAnsi="Arial" w:cs="Arial"/>
          <w:sz w:val="20"/>
          <w:szCs w:val="20"/>
          <w:lang w:eastAsia="es-SV"/>
        </w:rPr>
        <w:t>link “concurso de méritos y oposición”</w:t>
      </w:r>
      <w:r w:rsidR="002E6542">
        <w:rPr>
          <w:rFonts w:ascii="Arial" w:eastAsia="Times New Roman" w:hAnsi="Arial" w:cs="Arial"/>
          <w:sz w:val="20"/>
          <w:szCs w:val="20"/>
          <w:lang w:eastAsia="es-SV"/>
        </w:rPr>
        <w:t xml:space="preserve">, mismo que estará habilitado para las postulaciones </w:t>
      </w:r>
      <w:r w:rsidR="00D87F96">
        <w:rPr>
          <w:rFonts w:ascii="Arial" w:eastAsia="Times New Roman" w:hAnsi="Arial" w:cs="Arial"/>
          <w:sz w:val="20"/>
          <w:szCs w:val="20"/>
          <w:lang w:eastAsia="es-SV"/>
        </w:rPr>
        <w:t>a partir del 25 de julio de 2016 al 29 de julio de 2016.</w:t>
      </w:r>
    </w:p>
    <w:p w:rsidR="00D87F96" w:rsidRDefault="00D87F96" w:rsidP="008C63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SV"/>
        </w:rPr>
      </w:pPr>
    </w:p>
    <w:p w:rsidR="008C63FE" w:rsidRDefault="008C63FE" w:rsidP="008C63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SV"/>
        </w:rPr>
      </w:pPr>
      <w:r w:rsidRPr="00231C1C">
        <w:rPr>
          <w:rFonts w:ascii="Arial" w:eastAsia="Times New Roman" w:hAnsi="Arial" w:cs="Arial"/>
          <w:sz w:val="20"/>
          <w:szCs w:val="20"/>
          <w:lang w:eastAsia="es-SV"/>
        </w:rPr>
        <w:t xml:space="preserve">La documentación </w:t>
      </w:r>
      <w:r w:rsidR="00404E57">
        <w:rPr>
          <w:rFonts w:ascii="Arial" w:eastAsia="Times New Roman" w:hAnsi="Arial" w:cs="Arial"/>
          <w:sz w:val="20"/>
          <w:szCs w:val="20"/>
          <w:lang w:eastAsia="es-SV"/>
        </w:rPr>
        <w:t xml:space="preserve">deberá </w:t>
      </w:r>
      <w:r w:rsidRPr="00231C1C">
        <w:rPr>
          <w:rFonts w:ascii="Arial" w:eastAsia="Times New Roman" w:hAnsi="Arial" w:cs="Arial"/>
          <w:sz w:val="20"/>
          <w:szCs w:val="20"/>
          <w:lang w:eastAsia="es-SV"/>
        </w:rPr>
        <w:t>subir en formato PDF,</w:t>
      </w:r>
      <w:r w:rsidR="00404E57">
        <w:rPr>
          <w:rFonts w:ascii="Arial" w:eastAsia="Times New Roman" w:hAnsi="Arial" w:cs="Arial"/>
          <w:sz w:val="20"/>
          <w:szCs w:val="20"/>
          <w:lang w:eastAsia="es-SV"/>
        </w:rPr>
        <w:t xml:space="preserve"> respecto de la información personal</w:t>
      </w:r>
      <w:r w:rsidRPr="00231C1C">
        <w:rPr>
          <w:rFonts w:ascii="Arial" w:eastAsia="Times New Roman" w:hAnsi="Arial" w:cs="Arial"/>
          <w:sz w:val="20"/>
          <w:szCs w:val="20"/>
          <w:lang w:eastAsia="es-SV"/>
        </w:rPr>
        <w:t>, instrucción formal, experiencia laboral y capacitación; en ningún caso se aceptarán postulaciones a través de otro medio y/o fuera del tiempo establecido.</w:t>
      </w:r>
    </w:p>
    <w:p w:rsidR="008C63FE" w:rsidRDefault="008C63FE" w:rsidP="00FA249E">
      <w:pPr>
        <w:pStyle w:val="Sinespaciado"/>
        <w:jc w:val="both"/>
        <w:rPr>
          <w:rFonts w:ascii="Arial" w:hAnsi="Arial" w:cs="Arial"/>
          <w:sz w:val="20"/>
          <w:szCs w:val="20"/>
          <w:lang w:val="es-SV"/>
        </w:rPr>
      </w:pPr>
    </w:p>
    <w:p w:rsidR="00FA249E" w:rsidRDefault="005D266D" w:rsidP="00FA249E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</w:t>
      </w:r>
      <w:r w:rsidR="00FA249E" w:rsidRPr="006512C5">
        <w:rPr>
          <w:rFonts w:ascii="Arial" w:hAnsi="Arial" w:cs="Arial"/>
          <w:sz w:val="20"/>
          <w:szCs w:val="20"/>
        </w:rPr>
        <w:t>Sistema para Concursos de Méritos y Oposición</w:t>
      </w:r>
      <w:r w:rsidR="002E6542">
        <w:rPr>
          <w:rFonts w:ascii="Arial" w:hAnsi="Arial" w:cs="Arial"/>
          <w:sz w:val="20"/>
          <w:szCs w:val="20"/>
        </w:rPr>
        <w:t xml:space="preserve"> diseñado por </w:t>
      </w:r>
      <w:r w:rsidR="002E6542" w:rsidRPr="006512C5">
        <w:rPr>
          <w:rFonts w:ascii="Arial" w:hAnsi="Arial" w:cs="Arial"/>
          <w:sz w:val="20"/>
          <w:szCs w:val="20"/>
        </w:rPr>
        <w:t>la Dirección Nacional de Registro de Datos Públicos</w:t>
      </w:r>
      <w:r w:rsidR="00FA249E" w:rsidRPr="006512C5">
        <w:rPr>
          <w:rFonts w:ascii="Arial" w:hAnsi="Arial" w:cs="Arial"/>
          <w:sz w:val="20"/>
          <w:szCs w:val="20"/>
        </w:rPr>
        <w:t xml:space="preserve">, se encuentra a disposición de las y los aspirantes para el seguimiento del proceso del concurso, así </w:t>
      </w:r>
      <w:r w:rsidR="008E3644">
        <w:rPr>
          <w:rFonts w:ascii="Arial" w:hAnsi="Arial" w:cs="Arial"/>
          <w:sz w:val="20"/>
          <w:szCs w:val="20"/>
        </w:rPr>
        <w:t xml:space="preserve">mismo </w:t>
      </w:r>
      <w:r w:rsidR="00FA249E" w:rsidRPr="006512C5">
        <w:rPr>
          <w:rFonts w:ascii="Arial" w:hAnsi="Arial" w:cs="Arial"/>
          <w:sz w:val="20"/>
          <w:szCs w:val="20"/>
        </w:rPr>
        <w:t>las notificaciones de cada etapa del concurso se realizará a los correos electrónicos personales registrados</w:t>
      </w:r>
      <w:r w:rsidR="00FA249E">
        <w:rPr>
          <w:rFonts w:ascii="Arial" w:hAnsi="Arial" w:cs="Arial"/>
          <w:sz w:val="20"/>
          <w:szCs w:val="20"/>
        </w:rPr>
        <w:t xml:space="preserve"> y en la página web del GAD Municipal </w:t>
      </w:r>
      <w:hyperlink r:id="rId15" w:history="1">
        <w:r w:rsidR="00FA249E" w:rsidRPr="00E76A8D">
          <w:rPr>
            <w:rStyle w:val="Hipervnculo"/>
            <w:rFonts w:ascii="Arial" w:hAnsi="Arial" w:cs="Arial"/>
            <w:sz w:val="20"/>
            <w:szCs w:val="20"/>
          </w:rPr>
          <w:t>www.santodomingo.gob.ec</w:t>
        </w:r>
      </w:hyperlink>
      <w:r w:rsidR="00FA249E">
        <w:rPr>
          <w:rFonts w:ascii="Arial" w:hAnsi="Arial" w:cs="Arial"/>
          <w:sz w:val="20"/>
          <w:szCs w:val="20"/>
        </w:rPr>
        <w:t xml:space="preserve">, </w:t>
      </w:r>
      <w:r w:rsidR="008E3644">
        <w:rPr>
          <w:rFonts w:ascii="Arial" w:hAnsi="Arial" w:cs="Arial"/>
          <w:sz w:val="20"/>
          <w:szCs w:val="20"/>
        </w:rPr>
        <w:t xml:space="preserve">opción </w:t>
      </w:r>
      <w:r w:rsidR="00FA249E">
        <w:rPr>
          <w:rFonts w:ascii="Arial" w:hAnsi="Arial" w:cs="Arial"/>
          <w:sz w:val="20"/>
          <w:szCs w:val="20"/>
        </w:rPr>
        <w:t>“Concurso Registr</w:t>
      </w:r>
      <w:r w:rsidR="008E3644">
        <w:rPr>
          <w:rFonts w:ascii="Arial" w:hAnsi="Arial" w:cs="Arial"/>
          <w:sz w:val="20"/>
          <w:szCs w:val="20"/>
        </w:rPr>
        <w:t xml:space="preserve">ador </w:t>
      </w:r>
      <w:r w:rsidR="00FA249E">
        <w:rPr>
          <w:rFonts w:ascii="Arial" w:hAnsi="Arial" w:cs="Arial"/>
          <w:sz w:val="20"/>
          <w:szCs w:val="20"/>
        </w:rPr>
        <w:t>de la Propiedad”</w:t>
      </w:r>
      <w:r w:rsidR="00FA249E" w:rsidRPr="006512C5">
        <w:rPr>
          <w:rFonts w:ascii="Arial" w:hAnsi="Arial" w:cs="Arial"/>
          <w:sz w:val="20"/>
          <w:szCs w:val="20"/>
        </w:rPr>
        <w:t>.</w:t>
      </w:r>
    </w:p>
    <w:p w:rsidR="00FA249E" w:rsidRDefault="00FA249E" w:rsidP="00FA249E">
      <w:pPr>
        <w:pStyle w:val="Sinespaciado"/>
        <w:jc w:val="both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8E3644" w:rsidRPr="006119BF" w:rsidRDefault="008E3644" w:rsidP="00FA249E">
      <w:pPr>
        <w:pStyle w:val="Sinespaciado"/>
        <w:jc w:val="both"/>
        <w:rPr>
          <w:rFonts w:ascii="Arial" w:hAnsi="Arial" w:cs="Arial"/>
          <w:sz w:val="40"/>
          <w:szCs w:val="40"/>
        </w:rPr>
      </w:pPr>
    </w:p>
    <w:p w:rsidR="00404E57" w:rsidRDefault="00404E57" w:rsidP="00FA249E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:rsidR="00FA249E" w:rsidRDefault="00FA249E" w:rsidP="00FA249E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Víctor Manuel </w:t>
      </w:r>
      <w:proofErr w:type="spellStart"/>
      <w:r>
        <w:rPr>
          <w:rFonts w:ascii="Arial" w:hAnsi="Arial" w:cs="Arial"/>
          <w:sz w:val="20"/>
          <w:szCs w:val="20"/>
        </w:rPr>
        <w:t>Quirola</w:t>
      </w:r>
      <w:proofErr w:type="spellEnd"/>
      <w:r>
        <w:rPr>
          <w:rFonts w:ascii="Arial" w:hAnsi="Arial" w:cs="Arial"/>
          <w:sz w:val="20"/>
          <w:szCs w:val="20"/>
        </w:rPr>
        <w:t xml:space="preserve"> Maldonado</w:t>
      </w:r>
    </w:p>
    <w:p w:rsidR="00FA249E" w:rsidRPr="006119BF" w:rsidRDefault="00FA249E" w:rsidP="00FA249E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6119BF">
        <w:rPr>
          <w:rFonts w:ascii="Arial" w:hAnsi="Arial" w:cs="Arial"/>
          <w:b/>
          <w:sz w:val="20"/>
          <w:szCs w:val="20"/>
        </w:rPr>
        <w:t>ALCALDE DE SANTO DOMINGO</w:t>
      </w:r>
    </w:p>
    <w:p w:rsidR="00224928" w:rsidRPr="00FA249E" w:rsidRDefault="00224928" w:rsidP="00231C1C">
      <w:pPr>
        <w:jc w:val="both"/>
        <w:rPr>
          <w:lang w:val="es-EC"/>
        </w:rPr>
      </w:pPr>
    </w:p>
    <w:sectPr w:rsidR="00224928" w:rsidRPr="00FA249E" w:rsidSect="00901587">
      <w:headerReference w:type="default" r:id="rId16"/>
      <w:footerReference w:type="default" r:id="rId17"/>
      <w:pgSz w:w="12240" w:h="15840"/>
      <w:pgMar w:top="1417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587" w:rsidRDefault="00901587" w:rsidP="00901587">
      <w:pPr>
        <w:spacing w:after="0" w:line="240" w:lineRule="auto"/>
      </w:pPr>
      <w:r>
        <w:separator/>
      </w:r>
    </w:p>
  </w:endnote>
  <w:endnote w:type="continuationSeparator" w:id="0">
    <w:p w:rsidR="00901587" w:rsidRDefault="00901587" w:rsidP="0090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87" w:rsidRDefault="00901587">
    <w:pPr>
      <w:pStyle w:val="Piedepgina"/>
    </w:pPr>
    <w:r>
      <w:rPr>
        <w:noProof/>
        <w:lang w:val="es-EC" w:eastAsia="es-EC"/>
      </w:rPr>
      <w:drawing>
        <wp:inline distT="0" distB="0" distL="0" distR="0" wp14:anchorId="400EAE8D" wp14:editId="0E4B34D0">
          <wp:extent cx="5612130" cy="429260"/>
          <wp:effectExtent l="0" t="0" r="7620" b="8890"/>
          <wp:docPr id="32" name="Imagen 32" descr="Descripción: pie de paginafi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n 32" descr="Descripción: pie de paginafin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587" w:rsidRDefault="00901587" w:rsidP="00901587">
      <w:pPr>
        <w:spacing w:after="0" w:line="240" w:lineRule="auto"/>
      </w:pPr>
      <w:r>
        <w:separator/>
      </w:r>
    </w:p>
  </w:footnote>
  <w:footnote w:type="continuationSeparator" w:id="0">
    <w:p w:rsidR="00901587" w:rsidRDefault="00901587" w:rsidP="00901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87" w:rsidRDefault="00901587" w:rsidP="00901587">
    <w:pPr>
      <w:pStyle w:val="Encabezado"/>
      <w:jc w:val="center"/>
    </w:pPr>
    <w:r>
      <w:rPr>
        <w:noProof/>
        <w:lang w:val="es-EC" w:eastAsia="es-EC"/>
      </w:rPr>
      <w:drawing>
        <wp:inline distT="0" distB="0" distL="0" distR="0" wp14:anchorId="3ACFAE73" wp14:editId="4C64549B">
          <wp:extent cx="3618331" cy="908790"/>
          <wp:effectExtent l="0" t="0" r="1270" b="571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72" t="25113" r="13753" b="55203"/>
                  <a:stretch>
                    <a:fillRect/>
                  </a:stretch>
                </pic:blipFill>
                <pic:spPr bwMode="auto">
                  <a:xfrm>
                    <a:off x="0" y="0"/>
                    <a:ext cx="3619682" cy="909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11E5"/>
    <w:multiLevelType w:val="hybridMultilevel"/>
    <w:tmpl w:val="E2EE5B0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F7A4F"/>
    <w:multiLevelType w:val="hybridMultilevel"/>
    <w:tmpl w:val="F4BEA9D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271E93"/>
    <w:multiLevelType w:val="hybridMultilevel"/>
    <w:tmpl w:val="25F6CF8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1C"/>
    <w:rsid w:val="00224928"/>
    <w:rsid w:val="00231C1C"/>
    <w:rsid w:val="002E6542"/>
    <w:rsid w:val="00404E57"/>
    <w:rsid w:val="004462F1"/>
    <w:rsid w:val="0051491C"/>
    <w:rsid w:val="005B4406"/>
    <w:rsid w:val="005D266D"/>
    <w:rsid w:val="00783977"/>
    <w:rsid w:val="008C63FE"/>
    <w:rsid w:val="008E3644"/>
    <w:rsid w:val="00901587"/>
    <w:rsid w:val="009C43B0"/>
    <w:rsid w:val="00B371C4"/>
    <w:rsid w:val="00C05D0C"/>
    <w:rsid w:val="00C3223B"/>
    <w:rsid w:val="00D87F96"/>
    <w:rsid w:val="00FA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1C1C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A249E"/>
    <w:pPr>
      <w:spacing w:after="0" w:line="240" w:lineRule="auto"/>
    </w:pPr>
    <w:rPr>
      <w:lang w:val="es-EC"/>
    </w:rPr>
  </w:style>
  <w:style w:type="paragraph" w:styleId="Prrafodelista">
    <w:name w:val="List Paragraph"/>
    <w:basedOn w:val="Normal"/>
    <w:uiPriority w:val="34"/>
    <w:qFormat/>
    <w:rsid w:val="00D87F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40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01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587"/>
  </w:style>
  <w:style w:type="paragraph" w:styleId="Piedepgina">
    <w:name w:val="footer"/>
    <w:basedOn w:val="Normal"/>
    <w:link w:val="PiedepginaCar"/>
    <w:uiPriority w:val="99"/>
    <w:unhideWhenUsed/>
    <w:rsid w:val="00901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1C1C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A249E"/>
    <w:pPr>
      <w:spacing w:after="0" w:line="240" w:lineRule="auto"/>
    </w:pPr>
    <w:rPr>
      <w:lang w:val="es-EC"/>
    </w:rPr>
  </w:style>
  <w:style w:type="paragraph" w:styleId="Prrafodelista">
    <w:name w:val="List Paragraph"/>
    <w:basedOn w:val="Normal"/>
    <w:uiPriority w:val="34"/>
    <w:qFormat/>
    <w:rsid w:val="00D87F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40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01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587"/>
  </w:style>
  <w:style w:type="paragraph" w:styleId="Piedepgina">
    <w:name w:val="footer"/>
    <w:basedOn w:val="Normal"/>
    <w:link w:val="PiedepginaCar"/>
    <w:uiPriority w:val="99"/>
    <w:unhideWhenUsed/>
    <w:rsid w:val="00901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odomingo.gob.ec" TargetMode="External"/><Relationship Id="rId13" Type="http://schemas.openxmlformats.org/officeDocument/2006/relationships/hyperlink" Target="http://www.senescyt.gob.e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ess.gob.ec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ri.gob.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ntodomingo.gob.ec" TargetMode="External"/><Relationship Id="rId10" Type="http://schemas.openxmlformats.org/officeDocument/2006/relationships/hyperlink" Target="http://www.trabajo.gob.e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antodomingo.gob.ec" TargetMode="External"/><Relationship Id="rId14" Type="http://schemas.openxmlformats.org/officeDocument/2006/relationships/hyperlink" Target="http://www.datospublicos.gob.e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926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 ELISA BEATRIZ ZAMBONINO ANALUISA </cp:lastModifiedBy>
  <cp:revision>8</cp:revision>
  <cp:lastPrinted>2016-07-22T22:52:00Z</cp:lastPrinted>
  <dcterms:created xsi:type="dcterms:W3CDTF">2016-07-17T19:27:00Z</dcterms:created>
  <dcterms:modified xsi:type="dcterms:W3CDTF">2016-07-25T15:48:00Z</dcterms:modified>
</cp:coreProperties>
</file>